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5E" w:rsidRDefault="0044455E" w:rsidP="0044455E">
      <w:pPr>
        <w:pStyle w:val="ConsPlusNormal"/>
        <w:outlineLvl w:val="0"/>
      </w:pPr>
    </w:p>
    <w:p w:rsidR="0044455E" w:rsidRDefault="0044455E" w:rsidP="0044455E">
      <w:pPr>
        <w:pStyle w:val="ConsPlusTitle"/>
        <w:jc w:val="center"/>
      </w:pPr>
      <w:r>
        <w:t>ПРАВИТЕЛЬСТВО СЕВАСТОПОЛЯ</w:t>
      </w:r>
    </w:p>
    <w:p w:rsidR="0044455E" w:rsidRDefault="0044455E" w:rsidP="0044455E">
      <w:pPr>
        <w:pStyle w:val="ConsPlusTitle"/>
        <w:jc w:val="center"/>
      </w:pPr>
    </w:p>
    <w:p w:rsidR="00006E49" w:rsidRDefault="00006E49" w:rsidP="0044455E">
      <w:pPr>
        <w:pStyle w:val="ConsPlusTitle"/>
        <w:jc w:val="center"/>
      </w:pPr>
      <w:r>
        <w:t>ПОСТАНОВЛЕНИЕ</w:t>
      </w:r>
    </w:p>
    <w:p w:rsidR="0044455E" w:rsidRDefault="0044455E" w:rsidP="0044455E">
      <w:pPr>
        <w:pStyle w:val="ConsPlusTitle"/>
        <w:jc w:val="center"/>
      </w:pPr>
      <w:r>
        <w:t>от 14 мая 2020 г. N 200-ПП</w:t>
      </w:r>
    </w:p>
    <w:p w:rsidR="0044455E" w:rsidRDefault="0044455E" w:rsidP="0044455E">
      <w:pPr>
        <w:pStyle w:val="ConsPlusTitle"/>
        <w:jc w:val="center"/>
      </w:pPr>
    </w:p>
    <w:p w:rsidR="0044455E" w:rsidRDefault="0044455E" w:rsidP="0044455E">
      <w:pPr>
        <w:pStyle w:val="ConsPlusTitle"/>
        <w:jc w:val="center"/>
      </w:pPr>
      <w:r>
        <w:t>О ПРЕДСТАВЛЕНИИ СВЕДЕНИЙ О ДОХОДАХ, ОБ ИМУЩЕСТВЕ</w:t>
      </w:r>
    </w:p>
    <w:p w:rsidR="0044455E" w:rsidRDefault="0044455E" w:rsidP="0044455E">
      <w:pPr>
        <w:pStyle w:val="ConsPlusTitle"/>
        <w:jc w:val="center"/>
      </w:pPr>
      <w:r>
        <w:t>И ОБЯЗАТЕЛЬСТВАХ ИМУЩЕСТВЕННОГО ХАРАКТЕРА</w:t>
      </w:r>
    </w:p>
    <w:p w:rsidR="0044455E" w:rsidRDefault="0044455E" w:rsidP="0044455E">
      <w:pPr>
        <w:pStyle w:val="ConsPlusTitle"/>
        <w:jc w:val="center"/>
      </w:pPr>
      <w:r>
        <w:t>ЗА ОТЧЕТНЫЙ ПЕРИОД С 1 ЯНВАРЯ ПО 31 ДЕКАБРЯ 2019 Г.</w:t>
      </w:r>
    </w:p>
    <w:p w:rsidR="0044455E" w:rsidRDefault="0044455E" w:rsidP="0044455E">
      <w:pPr>
        <w:pStyle w:val="ConsPlusNormal"/>
        <w:jc w:val="center"/>
      </w:pPr>
    </w:p>
    <w:p w:rsidR="0044455E" w:rsidRDefault="0044455E" w:rsidP="0044455E">
      <w:pPr>
        <w:pStyle w:val="ConsPlusNormal"/>
        <w:ind w:firstLine="540"/>
        <w:jc w:val="both"/>
      </w:pPr>
      <w:r>
        <w:t xml:space="preserve">В связи с реализацией на территории города Севастополя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руководствуясь </w:t>
      </w:r>
      <w:hyperlink r:id="rId6" w:tooltip="Указ Президента РФ от 17.04.2020 N 272 &quot;О представлении сведений о доходах, расходах, об имуществе и обязательствах имущественного характера за отчетный период с 1 января по 31 декабря 2019 г.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</w:t>
      </w:r>
      <w:hyperlink r:id="rId7" w:tooltip="&quot;Устав города Севастополя&quot; от 14.04.2014 N 1-ЗС (принят Законодательным Собранием г. Севастополя 11.04.2014) (ред. от 14.02.2020){КонсультантПлюс}" w:history="1">
        <w:r>
          <w:rPr>
            <w:color w:val="0000FF"/>
          </w:rPr>
          <w:t>Уставом</w:t>
        </w:r>
      </w:hyperlink>
      <w:r>
        <w:t xml:space="preserve"> города Севастополя, законами города Севастополя от 30.04.2014 </w:t>
      </w:r>
      <w:hyperlink r:id="rId8" w:tooltip="Закон города Севастополя от 30.04.2014 N 5-ЗС (ред. от 02.07.2019) &quot;О Правительстве Севастополя&quot; (принят Законодательным Собранием г. Севастополя 30.04.2014){КонсультантПлюс}" w:history="1">
        <w:r>
          <w:rPr>
            <w:color w:val="0000FF"/>
          </w:rPr>
          <w:t>N 5-ЗС</w:t>
        </w:r>
      </w:hyperlink>
      <w:r>
        <w:t xml:space="preserve"> "О Правительстве Севастополя", от 11.06.2014 </w:t>
      </w:r>
      <w:hyperlink r:id="rId9" w:tooltip="Закон города Севастополя от 11.06.2014 N 30-ЗС (ред. от 03.04.2018) &quot;О противодействии коррупции в городе Севастополе&quot; (принят Законодательным Собранием г. Севастополя 10.06.2014){КонсультантПлюс}" w:history="1">
        <w:r>
          <w:rPr>
            <w:color w:val="0000FF"/>
          </w:rPr>
          <w:t>N 30-ЗС</w:t>
        </w:r>
      </w:hyperlink>
      <w:r>
        <w:t xml:space="preserve"> "О противодействии коррупции в городе Севастополе", от 29.09.2015 </w:t>
      </w:r>
      <w:hyperlink r:id="rId10" w:tooltip="Закон города Севастополя от 29.09.2015 N 185-ЗС (ред. от 23.07.2019) &quot;О правовых актах города Севастополя&quot; (принят Законодательным Собранием г. Севастополя 22.09.2015){КонсультантПлюс}" w:history="1">
        <w:r>
          <w:rPr>
            <w:color w:val="0000FF"/>
          </w:rPr>
          <w:t>N 185-ЗС</w:t>
        </w:r>
      </w:hyperlink>
      <w:r>
        <w:t xml:space="preserve"> "О правовых актах города Севастополя", Правительство Севастополя постановляет:</w:t>
      </w:r>
    </w:p>
    <w:p w:rsidR="0044455E" w:rsidRDefault="0044455E" w:rsidP="0044455E">
      <w:pPr>
        <w:pStyle w:val="ConsPlusNormal"/>
        <w:ind w:firstLine="540"/>
        <w:jc w:val="both"/>
      </w:pPr>
    </w:p>
    <w:p w:rsidR="0044455E" w:rsidRDefault="0044455E" w:rsidP="0044455E">
      <w:pPr>
        <w:pStyle w:val="ConsPlusNormal"/>
        <w:ind w:firstLine="540"/>
        <w:jc w:val="both"/>
      </w:pPr>
      <w:r>
        <w:t xml:space="preserve">1. Установить, что сведения о доходах, об имуществе и обязательствах имущественного характера за отчетный период с 1 января по 31 декабря 2019 г., срок подачи которых предусмотрен </w:t>
      </w:r>
      <w:hyperlink r:id="rId11" w:tooltip="Постановление Правительства Севастополя от 27.05.2019 N 340-ПП (ред. от 12.03.2020) &quot;Об утверждении Порядка представления лицом, поступающим на работу на должность руководителя государственного учреждения города Севастополя, а также руководителем государственн" w:history="1">
        <w:r>
          <w:rPr>
            <w:color w:val="0000FF"/>
          </w:rPr>
          <w:t>постановлением</w:t>
        </w:r>
      </w:hyperlink>
      <w:r>
        <w:t xml:space="preserve"> Правительства Севастополя от 27.05.2019 N 340-ПП "Об утверждении Порядка представления лицом, поступающим на работу на должность руководителя государственного учреждения города Севастополя, а также руководителем государственного учреждения города Севастополя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представляются до 1 августа 2020 г. включительно.</w:t>
      </w:r>
    </w:p>
    <w:p w:rsidR="0044455E" w:rsidRDefault="0044455E" w:rsidP="0044455E">
      <w:pPr>
        <w:pStyle w:val="ConsPlusNormal"/>
        <w:ind w:firstLine="540"/>
        <w:jc w:val="both"/>
      </w:pPr>
    </w:p>
    <w:p w:rsidR="0044455E" w:rsidRDefault="0044455E" w:rsidP="0044455E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4455E" w:rsidRDefault="0044455E" w:rsidP="0044455E">
      <w:pPr>
        <w:pStyle w:val="ConsPlusNormal"/>
        <w:ind w:firstLine="540"/>
        <w:jc w:val="both"/>
      </w:pPr>
    </w:p>
    <w:p w:rsidR="0044455E" w:rsidRDefault="0044455E" w:rsidP="0044455E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Губернатора - Председателя Правительства Севастополя Пирогову С.В.</w:t>
      </w:r>
    </w:p>
    <w:p w:rsidR="0044455E" w:rsidRDefault="0044455E" w:rsidP="0044455E">
      <w:pPr>
        <w:pStyle w:val="ConsPlusNormal"/>
        <w:jc w:val="right"/>
      </w:pPr>
    </w:p>
    <w:p w:rsidR="0044455E" w:rsidRDefault="0044455E" w:rsidP="0044455E">
      <w:pPr>
        <w:pStyle w:val="ConsPlusNormal"/>
        <w:jc w:val="right"/>
      </w:pPr>
      <w:r>
        <w:t>Временно исполняющий обязанности</w:t>
      </w:r>
    </w:p>
    <w:p w:rsidR="0044455E" w:rsidRDefault="0044455E" w:rsidP="0044455E">
      <w:pPr>
        <w:pStyle w:val="ConsPlusNormal"/>
        <w:jc w:val="right"/>
      </w:pPr>
      <w:r>
        <w:t>Губернатора города Севастополя</w:t>
      </w:r>
    </w:p>
    <w:p w:rsidR="0044455E" w:rsidRDefault="0044455E" w:rsidP="0044455E">
      <w:pPr>
        <w:pStyle w:val="ConsPlusNormal"/>
        <w:jc w:val="right"/>
      </w:pPr>
      <w:r>
        <w:t>М.В.РАЗВОЖАЕВ</w:t>
      </w:r>
    </w:p>
    <w:p w:rsidR="0044455E" w:rsidRDefault="0044455E" w:rsidP="0044455E">
      <w:pPr>
        <w:pStyle w:val="ConsPlusNormal"/>
        <w:jc w:val="both"/>
      </w:pPr>
    </w:p>
    <w:p w:rsidR="0044455E" w:rsidRDefault="0044455E" w:rsidP="0044455E">
      <w:pPr>
        <w:pStyle w:val="ConsPlusNormal"/>
        <w:jc w:val="both"/>
      </w:pPr>
    </w:p>
    <w:p w:rsidR="0044455E" w:rsidRDefault="0044455E" w:rsidP="00444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2FD" w:rsidRDefault="009D6809"/>
    <w:sectPr w:rsidR="009602FD" w:rsidSect="00C934D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09" w:rsidRDefault="009D6809" w:rsidP="00C934DD">
      <w:pPr>
        <w:spacing w:after="0" w:line="240" w:lineRule="auto"/>
      </w:pPr>
      <w:r>
        <w:separator/>
      </w:r>
    </w:p>
  </w:endnote>
  <w:endnote w:type="continuationSeparator" w:id="1">
    <w:p w:rsidR="009D6809" w:rsidRDefault="009D6809" w:rsidP="00C9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DD" w:rsidRDefault="00C934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C934D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34DD" w:rsidRDefault="0044455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34DD" w:rsidRDefault="00C934D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44455E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34DD" w:rsidRDefault="0044455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 w:rsidR="00C934DD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934DD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934DD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934DD">
            <w:rPr>
              <w:rFonts w:ascii="Tahoma" w:hAnsi="Tahoma" w:cs="Tahoma"/>
            </w:rPr>
            <w:fldChar w:fldCharType="end"/>
          </w:r>
        </w:p>
      </w:tc>
    </w:tr>
  </w:tbl>
  <w:p w:rsidR="00C934DD" w:rsidRDefault="00C934D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DD" w:rsidRDefault="00C934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C934D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34DD" w:rsidRDefault="0044455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34DD" w:rsidRDefault="00C934D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44455E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34DD" w:rsidRDefault="0044455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 w:rsidR="00C934DD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934DD">
            <w:rPr>
              <w:rFonts w:ascii="Tahoma" w:hAnsi="Tahoma" w:cs="Tahoma"/>
            </w:rPr>
            <w:fldChar w:fldCharType="separate"/>
          </w:r>
          <w:r w:rsidR="00006E49">
            <w:rPr>
              <w:rFonts w:ascii="Tahoma" w:hAnsi="Tahoma" w:cs="Tahoma"/>
              <w:noProof/>
            </w:rPr>
            <w:t>1</w:t>
          </w:r>
          <w:r w:rsidR="00C934DD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934DD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934DD">
            <w:rPr>
              <w:rFonts w:ascii="Tahoma" w:hAnsi="Tahoma" w:cs="Tahoma"/>
            </w:rPr>
            <w:fldChar w:fldCharType="separate"/>
          </w:r>
          <w:r w:rsidR="00006E49">
            <w:rPr>
              <w:rFonts w:ascii="Tahoma" w:hAnsi="Tahoma" w:cs="Tahoma"/>
              <w:noProof/>
            </w:rPr>
            <w:t>1</w:t>
          </w:r>
          <w:r w:rsidR="00C934DD">
            <w:rPr>
              <w:rFonts w:ascii="Tahoma" w:hAnsi="Tahoma" w:cs="Tahoma"/>
            </w:rPr>
            <w:fldChar w:fldCharType="end"/>
          </w:r>
        </w:p>
      </w:tc>
    </w:tr>
  </w:tbl>
  <w:p w:rsidR="00C934DD" w:rsidRDefault="00C934D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09" w:rsidRDefault="009D6809" w:rsidP="00C934DD">
      <w:pPr>
        <w:spacing w:after="0" w:line="240" w:lineRule="auto"/>
      </w:pPr>
      <w:r>
        <w:separator/>
      </w:r>
    </w:p>
  </w:footnote>
  <w:footnote w:type="continuationSeparator" w:id="1">
    <w:p w:rsidR="009D6809" w:rsidRDefault="009D6809" w:rsidP="00C9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C934D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34DD" w:rsidRDefault="0044455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14.05.2020 N 200-ПП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сведений о доходах, об имуществе и обяза...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34DD" w:rsidRDefault="0044455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22.05.2020</w:t>
          </w:r>
        </w:p>
      </w:tc>
    </w:tr>
  </w:tbl>
  <w:p w:rsidR="00C934DD" w:rsidRDefault="00C934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34DD" w:rsidRDefault="0044455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C934D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34DD" w:rsidRDefault="00C934DD">
          <w:pPr>
            <w:pStyle w:val="ConsPlusNormal"/>
            <w:rPr>
              <w:sz w:val="24"/>
              <w:szCs w:val="24"/>
            </w:rPr>
          </w:pPr>
          <w:r w:rsidRPr="00C934DD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4pt">
                <v:imagedata r:id="rId1" o:title=""/>
              </v:shape>
            </w:pict>
          </w:r>
        </w:p>
        <w:p w:rsidR="00C934DD" w:rsidRDefault="0044455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14.05.2020 N 200-ПП "О представлении сведений о доходах, об имуществе и обяза...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34DD" w:rsidRDefault="0044455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22.05.2020</w:t>
          </w:r>
        </w:p>
      </w:tc>
    </w:tr>
  </w:tbl>
  <w:p w:rsidR="00C934DD" w:rsidRDefault="00C934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34DD" w:rsidRDefault="004445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455E"/>
    <w:rsid w:val="00006E49"/>
    <w:rsid w:val="002B67B0"/>
    <w:rsid w:val="0044455E"/>
    <w:rsid w:val="006348D0"/>
    <w:rsid w:val="0083718F"/>
    <w:rsid w:val="0090548A"/>
    <w:rsid w:val="009D6809"/>
    <w:rsid w:val="00B40EB5"/>
    <w:rsid w:val="00B86525"/>
    <w:rsid w:val="00BD19ED"/>
    <w:rsid w:val="00C9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463FE4073E25E66EEBBC34B7B57AF6E817404F5F65998D6C052D81E22D78D46E044EB5749A082DE8A2DC4AD914373n0aB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463FE4073E25E66EEBBC34B7B57AF6E817404F4FA599ADCC052D81E22D78D46E044EB5749A082DE8A2DC4AD914373n0aB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463FE4073E25E66EEA5CE5D170CA2648F2A0FF5FE50C9839F0985492BDDDA01AF1DBB131CAD80D59F7990F7C64E73090B5936FBECB560n6a4M" TargetMode="External"/><Relationship Id="rId11" Type="http://schemas.openxmlformats.org/officeDocument/2006/relationships/hyperlink" Target="consultantplus://offline/ref=AFB463FE4073E25E66EEBBC34B7B57AF6E817404F4FB5B98D7C052D81E22D78D46E044F95711AC80DC942CC2B8C712355E185B31FBEEB07C663AF3nBa1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FB463FE4073E25E66EEBBC34B7B57AF6E817404F5F6539DDEC052D81E22D78D46E044EB5749A082DE8A2DC4AD914373n0a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B463FE4073E25E66EEBBC34B7B57AF6E817404F2F85A97D9C052D81E22D78D46E044EB5749A082DE8A2DC4AD914373n0aB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3507</Characters>
  <Application>Microsoft Office Word</Application>
  <DocSecurity>0</DocSecurity>
  <Lines>29</Lines>
  <Paragraphs>8</Paragraphs>
  <ScaleCrop>false</ScaleCrop>
  <Company>Grizli777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2022-10-31T07:48:00Z</dcterms:created>
  <dcterms:modified xsi:type="dcterms:W3CDTF">2022-10-31T07:50:00Z</dcterms:modified>
</cp:coreProperties>
</file>